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snapToGrid w:val="0"/>
        <w:spacing w:before="360" w:beforeLines="150" w:after="360" w:afterLines="150" w:line="240" w:lineRule="auto"/>
        <w:ind w:right="0" w:rightChars="0"/>
        <w:jc w:val="center"/>
        <w:rPr>
          <w:rFonts w:hint="eastAsia" w:ascii="宋体" w:hAnsi="宋体" w:cs="宋体"/>
          <w:sz w:val="36"/>
          <w:szCs w:val="36"/>
        </w:rPr>
      </w:pPr>
      <w:bookmarkStart w:id="0" w:name="_Toc449109089"/>
      <w:bookmarkStart w:id="1" w:name="_Toc451957231"/>
      <w:r>
        <w:rPr>
          <w:rFonts w:hint="eastAsia" w:ascii="宋体" w:hAnsi="宋体" w:cs="宋体"/>
          <w:sz w:val="36"/>
          <w:szCs w:val="36"/>
        </w:rPr>
        <w:t>培训计划项目申报表</w:t>
      </w:r>
      <w:bookmarkEnd w:id="0"/>
      <w:bookmarkEnd w:id="1"/>
    </w:p>
    <w:p>
      <w:pPr>
        <w:rPr>
          <w:rFonts w:hint="eastAsia" w:eastAsia="宋体"/>
          <w:sz w:val="16"/>
          <w:szCs w:val="18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合作单位：</w:t>
      </w:r>
    </w:p>
    <w:tbl>
      <w:tblPr>
        <w:tblStyle w:val="7"/>
        <w:tblW w:w="13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143"/>
        <w:gridCol w:w="998"/>
        <w:gridCol w:w="1857"/>
        <w:gridCol w:w="927"/>
        <w:gridCol w:w="2805"/>
        <w:gridCol w:w="1591"/>
        <w:gridCol w:w="1215"/>
        <w:gridCol w:w="1125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56" w:hRule="atLeast"/>
        </w:trPr>
        <w:tc>
          <w:tcPr>
            <w:tcW w:w="1143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培训课程</w:t>
            </w:r>
          </w:p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培训日期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spacing w:before="120" w:beforeLines="50" w:after="120" w:afterLines="50"/>
              <w:ind w:left="-2" w:leftChars="-1" w:firstLine="2" w:firstLineChars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课程安排</w:t>
            </w:r>
          </w:p>
        </w:tc>
        <w:tc>
          <w:tcPr>
            <w:tcW w:w="1591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</w:t>
            </w:r>
          </w:p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听课人员</w:t>
            </w:r>
          </w:p>
        </w:tc>
        <w:tc>
          <w:tcPr>
            <w:tcW w:w="3332" w:type="dxa"/>
            <w:gridSpan w:val="2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培训班地址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1" w:hRule="atLeast"/>
        </w:trPr>
        <w:tc>
          <w:tcPr>
            <w:tcW w:w="1143" w:type="dxa"/>
            <w:vMerge w:val="restart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第一天</w:t>
            </w:r>
          </w:p>
        </w:tc>
        <w:tc>
          <w:tcPr>
            <w:tcW w:w="1857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vMerge w:val="restart"/>
            <w:vAlign w:val="top"/>
          </w:tcPr>
          <w:p>
            <w:pPr>
              <w:spacing w:before="120" w:beforeLines="50" w:after="120" w:afterLines="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1" w:hRule="atLeast"/>
        </w:trPr>
        <w:tc>
          <w:tcPr>
            <w:tcW w:w="1143" w:type="dxa"/>
            <w:vMerge w:val="continue"/>
            <w:vAlign w:val="top"/>
          </w:tcPr>
          <w:p>
            <w:pPr>
              <w:spacing w:before="120" w:beforeLines="50" w:after="120" w:afterLines="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第二天</w:t>
            </w:r>
          </w:p>
        </w:tc>
        <w:tc>
          <w:tcPr>
            <w:tcW w:w="1857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vMerge w:val="continue"/>
            <w:vAlign w:val="top"/>
          </w:tcPr>
          <w:p>
            <w:pPr>
              <w:spacing w:before="120" w:beforeLines="50" w:after="120" w:afterLines="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1" w:hRule="atLeast"/>
        </w:trPr>
        <w:tc>
          <w:tcPr>
            <w:tcW w:w="1143" w:type="dxa"/>
            <w:vMerge w:val="continue"/>
            <w:vAlign w:val="top"/>
          </w:tcPr>
          <w:p>
            <w:pPr>
              <w:spacing w:before="120" w:beforeLines="50" w:after="120" w:afterLines="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第三天</w:t>
            </w:r>
          </w:p>
        </w:tc>
        <w:tc>
          <w:tcPr>
            <w:tcW w:w="185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培训班负责人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1" w:hRule="atLeast"/>
        </w:trPr>
        <w:tc>
          <w:tcPr>
            <w:tcW w:w="1143" w:type="dxa"/>
            <w:vMerge w:val="continue"/>
            <w:vAlign w:val="top"/>
          </w:tcPr>
          <w:p>
            <w:pPr>
              <w:spacing w:before="120" w:beforeLines="50" w:after="120" w:afterLines="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第四天</w:t>
            </w:r>
          </w:p>
        </w:tc>
        <w:tc>
          <w:tcPr>
            <w:tcW w:w="1857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1" w:hRule="atLeast"/>
        </w:trPr>
        <w:tc>
          <w:tcPr>
            <w:tcW w:w="1143" w:type="dxa"/>
            <w:vMerge w:val="continue"/>
            <w:vAlign w:val="top"/>
          </w:tcPr>
          <w:p>
            <w:pPr>
              <w:spacing w:before="120" w:beforeLines="50" w:after="120" w:afterLines="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第五天</w:t>
            </w:r>
          </w:p>
        </w:tc>
        <w:tc>
          <w:tcPr>
            <w:tcW w:w="1857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22" w:hRule="atLeast"/>
        </w:trPr>
        <w:tc>
          <w:tcPr>
            <w:tcW w:w="1143" w:type="dxa"/>
            <w:vMerge w:val="continue"/>
            <w:vAlign w:val="top"/>
          </w:tcPr>
          <w:p>
            <w:pPr>
              <w:spacing w:before="120" w:beforeLines="50" w:after="120" w:afterLines="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第六天</w:t>
            </w:r>
          </w:p>
        </w:tc>
        <w:tc>
          <w:tcPr>
            <w:tcW w:w="1857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vAlign w:val="top"/>
          </w:tcPr>
          <w:p>
            <w:pPr>
              <w:spacing w:before="120" w:beforeLines="50" w:after="120" w:after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26" w:hRule="atLeast"/>
        </w:trPr>
        <w:tc>
          <w:tcPr>
            <w:tcW w:w="1143" w:type="dxa"/>
            <w:vMerge w:val="continue"/>
            <w:vAlign w:val="top"/>
          </w:tcPr>
          <w:p>
            <w:pPr>
              <w:spacing w:before="120" w:beforeLines="50" w:after="120" w:afterLines="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考试日期</w:t>
            </w:r>
          </w:p>
        </w:tc>
        <w:tc>
          <w:tcPr>
            <w:tcW w:w="1857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考场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611" w:type="dxa"/>
            <w:gridSpan w:val="3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监考人</w:t>
            </w:r>
          </w:p>
        </w:tc>
        <w:tc>
          <w:tcPr>
            <w:tcW w:w="2207" w:type="dxa"/>
            <w:vAlign w:val="top"/>
          </w:tcPr>
          <w:p>
            <w:pPr>
              <w:spacing w:before="120" w:beforeLines="50" w:after="120" w:afterLines="5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/>
          <w:sz w:val="24"/>
          <w:szCs w:val="24"/>
        </w:rPr>
        <w:t>注：请各合作单位在开班前一个月将此表报到管理办公室备案，如没有此表将不予颁发证书。</w:t>
      </w:r>
    </w:p>
    <w:sectPr>
      <w:pgSz w:w="16838" w:h="11906" w:orient="landscape"/>
      <w:pgMar w:top="1800" w:right="1738" w:bottom="2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80AEB"/>
    <w:rsid w:val="67580A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2016-06-03T07:40:00Z</dcterms:created>
  <dc:creator>Administrator</dc:creator>
  <cp:lastModifiedBy>Administrator</cp:lastModifiedBy>
  <dcterms:modified xsi:type="dcterms:W3CDTF">2016-06-03T07:44:08Z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